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06E1A" w14:textId="77777777" w:rsidR="00091B46" w:rsidRPr="00091B46" w:rsidRDefault="00091B46" w:rsidP="00091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B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ОНЛАЙН-РЕСУРСЫ ДЛЯ ДИСТАНЦИОННОГО ОБУЧЕНИЯ</w:t>
      </w:r>
    </w:p>
    <w:p w14:paraId="570CA031" w14:textId="3402C5D0" w:rsidR="00091B46" w:rsidRPr="00091B46" w:rsidRDefault="00091B46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91B46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</w:r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27D0E67B" wp14:editId="7117AADD">
            <wp:extent cx="2381885" cy="1148080"/>
            <wp:effectExtent l="0" t="0" r="0" b="0"/>
            <wp:docPr id="11" name="Рисунок 11" descr="Открытая школа 2035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ая школа 2035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B46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hyperlink r:id="rId6" w:tgtFrame="_blank" w:history="1">
        <w:r w:rsidRPr="00091B46">
          <w:rPr>
            <w:rFonts w:ascii="Tahoma" w:eastAsia="Times New Roman" w:hAnsi="Tahoma" w:cs="Tahoma"/>
            <w:noProof/>
            <w:color w:val="27638C"/>
            <w:sz w:val="18"/>
            <w:szCs w:val="18"/>
            <w:lang w:eastAsia="ru-RU"/>
          </w:rPr>
          <w:drawing>
            <wp:inline distT="0" distB="0" distL="0" distR="0" wp14:anchorId="1426CA9D" wp14:editId="6305F58E">
              <wp:extent cx="2381885" cy="1148080"/>
              <wp:effectExtent l="0" t="0" r="0" b="0"/>
              <wp:docPr id="10" name="Рисунок 10" descr="Учи.Ру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Учи.Ру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885" cy="114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91B46">
          <w:rPr>
            <w:rFonts w:ascii="Tahoma" w:eastAsia="Times New Roman" w:hAnsi="Tahoma" w:cs="Tahoma"/>
            <w:color w:val="27638C"/>
            <w:sz w:val="18"/>
            <w:szCs w:val="18"/>
            <w:lang w:eastAsia="ru-RU"/>
          </w:rPr>
          <w:t> </w:t>
        </w:r>
      </w:hyperlink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2F3798EA" wp14:editId="64999E87">
            <wp:extent cx="2381885" cy="1148080"/>
            <wp:effectExtent l="0" t="0" r="0" b="0"/>
            <wp:docPr id="9" name="Рисунок 9" descr="ЯКласс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Класс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5799" w14:textId="300485D5" w:rsidR="00091B46" w:rsidRPr="00091B46" w:rsidRDefault="00091B46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02F22579" wp14:editId="1FC6FDD5">
            <wp:extent cx="2381885" cy="1137920"/>
            <wp:effectExtent l="0" t="0" r="0" b="5080"/>
            <wp:docPr id="8" name="Рисунок 8" descr="Российская электронная школ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ссийская электронная школ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B46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hyperlink r:id="rId12" w:tgtFrame="_blank" w:history="1">
        <w:r w:rsidRPr="00091B46">
          <w:rPr>
            <w:rFonts w:ascii="Tahoma" w:eastAsia="Times New Roman" w:hAnsi="Tahoma" w:cs="Tahoma"/>
            <w:noProof/>
            <w:color w:val="27638C"/>
            <w:sz w:val="18"/>
            <w:szCs w:val="18"/>
            <w:lang w:eastAsia="ru-RU"/>
          </w:rPr>
          <w:drawing>
            <wp:inline distT="0" distB="0" distL="0" distR="0" wp14:anchorId="1E944BFB" wp14:editId="5B0B1ACC">
              <wp:extent cx="2381885" cy="1148080"/>
              <wp:effectExtent l="0" t="0" r="0" b="0"/>
              <wp:docPr id="7" name="Рисунок 7" descr="Электронное образование в РТ. Виртуальные факультативы учащимся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Электронное образование в РТ. Виртуальные факультативы учащимся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885" cy="114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91B46">
          <w:rPr>
            <w:rFonts w:ascii="Tahoma" w:eastAsia="Times New Roman" w:hAnsi="Tahoma" w:cs="Tahoma"/>
            <w:color w:val="27638C"/>
            <w:sz w:val="18"/>
            <w:szCs w:val="18"/>
            <w:lang w:eastAsia="ru-RU"/>
          </w:rPr>
          <w:t> </w:t>
        </w:r>
      </w:hyperlink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3A33986E" wp14:editId="3E779B22">
            <wp:extent cx="2381885" cy="1148080"/>
            <wp:effectExtent l="0" t="0" r="0" b="0"/>
            <wp:docPr id="6" name="Рисунок 6" descr="Яндекс Учебник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ндекс Учебник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F5801" w14:textId="10A0605B" w:rsidR="00091B46" w:rsidRPr="00091B46" w:rsidRDefault="00C502D7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6" w:tgtFrame="_blank" w:history="1">
        <w:r w:rsidR="00091B46" w:rsidRPr="00091B46">
          <w:rPr>
            <w:rFonts w:ascii="Tahoma" w:eastAsia="Times New Roman" w:hAnsi="Tahoma" w:cs="Tahoma"/>
            <w:noProof/>
            <w:color w:val="27638C"/>
            <w:sz w:val="18"/>
            <w:szCs w:val="18"/>
            <w:lang w:eastAsia="ru-RU"/>
          </w:rPr>
          <w:drawing>
            <wp:inline distT="0" distB="0" distL="0" distR="0" wp14:anchorId="686B7FF0" wp14:editId="11D0C19D">
              <wp:extent cx="2381885" cy="1137920"/>
              <wp:effectExtent l="0" t="0" r="0" b="5080"/>
              <wp:docPr id="5" name="Рисунок 5" descr="Всероссийский открытый урок, проект по ранней профориентации школьников «ПРОеКТОриЯ»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Всероссийский открытый урок, проект по ранней профориентации школьников «ПРОеКТОриЯ»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885" cy="1137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91B46" w:rsidRPr="00091B46">
          <w:rPr>
            <w:rFonts w:ascii="Tahoma" w:eastAsia="Times New Roman" w:hAnsi="Tahoma" w:cs="Tahoma"/>
            <w:color w:val="27638C"/>
            <w:sz w:val="18"/>
            <w:szCs w:val="18"/>
            <w:lang w:eastAsia="ru-RU"/>
          </w:rPr>
          <w:t> </w:t>
        </w:r>
      </w:hyperlink>
      <w:r w:rsidR="00091B46"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7F17FB11" wp14:editId="44E602B2">
            <wp:extent cx="2381885" cy="1137920"/>
            <wp:effectExtent l="0" t="0" r="0" b="5080"/>
            <wp:docPr id="4" name="Рисунок 4" descr="Профориентационный портал «Билет в будущее»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фориентационный портал «Билет в будущее»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B46" w:rsidRPr="00091B46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r w:rsidR="00091B46"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5607B60F" wp14:editId="4D7E7629">
            <wp:extent cx="2381885" cy="1137920"/>
            <wp:effectExtent l="0" t="0" r="0" b="5080"/>
            <wp:docPr id="3" name="Рисунок 3" descr="Образовательный центр «Сириус»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разовательный центр «Сириус»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0CE1" w14:textId="5ACFD7C7" w:rsidR="00091B46" w:rsidRPr="00091B46" w:rsidRDefault="00091B46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00E03319" wp14:editId="0D06D96D">
            <wp:extent cx="2381885" cy="1137920"/>
            <wp:effectExtent l="0" t="0" r="0" b="5080"/>
            <wp:docPr id="2" name="Рисунок 2" descr="Ресурсы Союза «Молодые профессионалы (Ворлдскиллс Россия)»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сурсы Союза «Молодые профессионалы (Ворлдскиллс Россия)»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B46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r w:rsidRPr="00091B46">
        <w:rPr>
          <w:rFonts w:ascii="Tahoma" w:eastAsia="Times New Roman" w:hAnsi="Tahoma" w:cs="Tahoma"/>
          <w:noProof/>
          <w:color w:val="27638C"/>
          <w:sz w:val="18"/>
          <w:szCs w:val="18"/>
          <w:lang w:eastAsia="ru-RU"/>
        </w:rPr>
        <w:drawing>
          <wp:inline distT="0" distB="0" distL="0" distR="0" wp14:anchorId="3414EACC" wp14:editId="163F7167">
            <wp:extent cx="2381885" cy="1137920"/>
            <wp:effectExtent l="0" t="0" r="0" b="5080"/>
            <wp:docPr id="1" name="Рисунок 1" descr="Всероссийский образовательный проект «Урок цифры»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сероссийский образовательный проект «Урок цифры»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10F1" w14:textId="77777777" w:rsidR="00091B46" w:rsidRPr="00091B46" w:rsidRDefault="00091B46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14:paraId="6F6769CD" w14:textId="77777777" w:rsidR="00C502D7" w:rsidRDefault="00C502D7" w:rsidP="00091B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</w:p>
    <w:p w14:paraId="2F15DB79" w14:textId="797A99B3" w:rsidR="00091B46" w:rsidRPr="00C502D7" w:rsidRDefault="00091B46" w:rsidP="00091B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  <w:bookmarkStart w:id="0" w:name="_GoBack"/>
      <w:bookmarkEnd w:id="0"/>
      <w:r w:rsidRPr="00C502D7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lastRenderedPageBreak/>
        <w:t>Другие Онлайн-ресурсы для организации дистанционного обучения</w:t>
      </w:r>
    </w:p>
    <w:p w14:paraId="74917656" w14:textId="77777777" w:rsidR="00091B46" w:rsidRPr="00C502D7" w:rsidRDefault="00091B46" w:rsidP="00091B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1. Образовательные ресурсы Академии </w:t>
      </w:r>
      <w:proofErr w:type="spellStart"/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Ворлдскиллс</w:t>
      </w:r>
      <w:proofErr w:type="spellEnd"/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Россия </w:t>
      </w:r>
      <w:hyperlink r:id="rId26" w:anchor="/programs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https://worldskillsacademy.ru/#/programs</w:t>
        </w:r>
      </w:hyperlink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2. Федеральный центр электронных образовательных ресурсов </w:t>
      </w:r>
      <w:hyperlink r:id="rId27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http://fcior.edu.ru</w:t>
        </w:r>
      </w:hyperlink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3. </w:t>
      </w:r>
      <w:r w:rsidRPr="00C502D7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Московская электронная школа</w:t>
      </w:r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 </w:t>
      </w:r>
      <w:hyperlink r:id="rId28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https://uchebnik.mos.ru/catalogue</w:t>
        </w:r>
      </w:hyperlink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4. Портал дистанционного обучения. Интерактивные курсы. </w:t>
      </w:r>
      <w:hyperlink r:id="rId29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https://do2.rcokoit.ru</w:t>
        </w:r>
      </w:hyperlink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5. Интернет урок. Библиотека видеоуроков. </w:t>
      </w:r>
      <w:hyperlink r:id="rId30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https://interneturok.ru</w:t>
        </w:r>
      </w:hyperlink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6. Образовательная платформа «</w:t>
      </w:r>
      <w:proofErr w:type="spellStart"/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Юрайт</w:t>
      </w:r>
      <w:proofErr w:type="spellEnd"/>
      <w:r w:rsidRPr="00C502D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 </w:t>
      </w:r>
      <w:hyperlink r:id="rId31" w:tgtFrame="_blank" w:history="1">
        <w:r w:rsidRPr="00C502D7">
          <w:rPr>
            <w:rFonts w:ascii="Tahoma" w:eastAsia="Times New Roman" w:hAnsi="Tahoma" w:cs="Tahoma"/>
            <w:color w:val="27638C"/>
            <w:sz w:val="24"/>
            <w:szCs w:val="24"/>
            <w:lang w:eastAsia="ru-RU"/>
          </w:rPr>
          <w:t>https://urait.ru/news/1064</w:t>
        </w:r>
      </w:hyperlink>
    </w:p>
    <w:p w14:paraId="14D03452" w14:textId="77777777" w:rsidR="00AD0656" w:rsidRDefault="00C502D7"/>
    <w:sectPr w:rsidR="00AD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59"/>
    <w:rsid w:val="00091B46"/>
    <w:rsid w:val="00730459"/>
    <w:rsid w:val="00C502D7"/>
    <w:rsid w:val="00E46508"/>
    <w:rsid w:val="00F8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C0DC"/>
  <w15:chartTrackingRefBased/>
  <w15:docId w15:val="{39C222D6-8A50-4D74-A097-D519A9E4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1B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1B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91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07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84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site.bilet.worldskills.ru/" TargetMode="External"/><Relationship Id="rId26" Type="http://schemas.openxmlformats.org/officeDocument/2006/relationships/hyperlink" Target="https://worldskillsacademy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hyperlink" Target="https://edu.tatar.ru/student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oektoria.online/" TargetMode="External"/><Relationship Id="rId20" Type="http://schemas.openxmlformats.org/officeDocument/2006/relationships/hyperlink" Target="https://edu.sirius.online/" TargetMode="External"/><Relationship Id="rId29" Type="http://schemas.openxmlformats.org/officeDocument/2006/relationships/hyperlink" Target="https://do2.rcokoi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&#1091;&#1088;&#1086;&#1082;&#1094;&#1080;&#1092;&#1088;&#1099;.&#1088;&#1092;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openxmlformats.org/officeDocument/2006/relationships/hyperlink" Target="https://uchebnik.mos.ru/catalogue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s://urait.ru/news/1064" TargetMode="External"/><Relationship Id="rId4" Type="http://schemas.openxmlformats.org/officeDocument/2006/relationships/hyperlink" Target="https://2035school.ru/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education.yandex.ru/" TargetMode="External"/><Relationship Id="rId22" Type="http://schemas.openxmlformats.org/officeDocument/2006/relationships/hyperlink" Target="https://worldskills.ru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s://int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Кожанные ублюдки</dc:creator>
  <cp:keywords/>
  <dc:description/>
  <cp:lastModifiedBy>Кожанные ублюдки</cp:lastModifiedBy>
  <cp:revision>3</cp:revision>
  <dcterms:created xsi:type="dcterms:W3CDTF">2020-03-26T05:16:00Z</dcterms:created>
  <dcterms:modified xsi:type="dcterms:W3CDTF">2020-03-26T05:16:00Z</dcterms:modified>
</cp:coreProperties>
</file>